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595D37" w:rsidRPr="00F03DE2" w:rsidP="002D1E4A" w14:paraId="22E519C5" w14:textId="77777777">
      <w:pPr>
        <w:pStyle w:val="NoSpacing"/>
        <w:spacing w:before="0"/>
        <w:jc w:val="center"/>
        <w:rPr>
          <w:rFonts w:ascii="Arial Narrow" w:hAnsi="Arial Narrow"/>
          <w:b/>
        </w:rPr>
      </w:pPr>
    </w:p>
    <w:p w:rsidR="002D1E4A" w:rsidRPr="00F03DE2" w:rsidP="002D1E4A" w14:paraId="0933D001" w14:textId="51A91E93">
      <w:pPr>
        <w:pStyle w:val="NoSpacing"/>
        <w:jc w:val="center"/>
        <w:rPr>
          <w:rFonts w:ascii="Arial Narrow" w:hAnsi="Arial Narrow"/>
          <w:b/>
        </w:rPr>
      </w:pPr>
      <w:r w:rsidRPr="00F03DE2">
        <w:rPr>
          <w:rFonts w:ascii="Arial Narrow" w:hAnsi="Arial Narrow"/>
          <w:b/>
        </w:rPr>
        <w:t xml:space="preserve">1.SINIF </w:t>
      </w:r>
      <w:r w:rsidRPr="00F03DE2" w:rsidR="00C30853">
        <w:rPr>
          <w:rFonts w:ascii="Arial Narrow" w:hAnsi="Arial Narrow"/>
          <w:b/>
        </w:rPr>
        <w:t>MÜZİK</w:t>
      </w:r>
      <w:r w:rsidRPr="00F03DE2" w:rsidR="00285B74">
        <w:rPr>
          <w:rFonts w:ascii="Arial Narrow" w:hAnsi="Arial Narrow"/>
          <w:b/>
        </w:rPr>
        <w:t xml:space="preserve"> </w:t>
      </w:r>
      <w:r w:rsidRPr="00F03DE2">
        <w:rPr>
          <w:rFonts w:ascii="Arial Narrow" w:hAnsi="Arial Narrow"/>
          <w:b/>
        </w:rPr>
        <w:t>DERSİ DERS PLANI</w:t>
      </w:r>
    </w:p>
    <w:p w:rsidR="007E6DC2" w:rsidRPr="00F03DE2" w:rsidP="002D1E4A" w14:paraId="5BB85468" w14:textId="77777777">
      <w:pPr>
        <w:pStyle w:val="NoSpacing"/>
        <w:jc w:val="center"/>
        <w:rPr>
          <w:rFonts w:ascii="Arial Narrow" w:hAnsi="Arial Narrow"/>
          <w:b/>
          <w:color w:val="FF0000"/>
        </w:rPr>
      </w:pPr>
      <w:r w:rsidRPr="00F03DE2">
        <w:rPr>
          <w:rFonts w:ascii="Arial Narrow" w:hAnsi="Arial Narrow"/>
          <w:b/>
          <w:color w:val="FF0000"/>
        </w:rPr>
        <w:t>32.Hafta</w:t>
      </w:r>
    </w:p>
    <w:p w:rsidR="002D1E4A" w:rsidRPr="00F03DE2" w:rsidP="00F36AA9" w14:paraId="11D9E104" w14:textId="39850AF8">
      <w:pPr>
        <w:pStyle w:val="NoSpacing"/>
        <w:jc w:val="center"/>
        <w:rPr>
          <w:rFonts w:ascii="Arial Narrow" w:hAnsi="Arial Narrow"/>
          <w:b/>
        </w:rPr>
      </w:pPr>
      <w:r w:rsidRPr="00F03DE2">
        <w:rPr>
          <w:rFonts w:ascii="Arial Narrow" w:hAnsi="Arial Narrow"/>
          <w:b/>
        </w:rPr>
        <w:t xml:space="preserve"> (</w:t>
      </w:r>
      <w:r w:rsidRPr="00F03DE2" w:rsidR="0039275B">
        <w:rPr>
          <w:rFonts w:ascii="Arial Narrow" w:hAnsi="Arial Narrow"/>
          <w:b/>
        </w:rPr>
        <w:t>17-21</w:t>
      </w:r>
      <w:r w:rsidRPr="00F03DE2">
        <w:rPr>
          <w:rFonts w:ascii="Arial Narrow" w:hAnsi="Arial Narrow"/>
          <w:b/>
        </w:rPr>
        <w:t xml:space="preserve"> MAYIS </w:t>
      </w:r>
      <w:r w:rsidRPr="00F03DE2" w:rsidR="00C9463C">
        <w:rPr>
          <w:rFonts w:ascii="Arial Narrow" w:hAnsi="Arial Narrow"/>
          <w:b/>
        </w:rPr>
        <w:t>2027</w:t>
      </w:r>
      <w:r w:rsidRPr="00F03DE2">
        <w:rPr>
          <w:rFonts w:ascii="Arial Narrow" w:hAnsi="Arial Narrow"/>
          <w:b/>
        </w:rPr>
        <w:t>)</w:t>
      </w:r>
    </w:p>
    <w:p w:rsidR="00595D37" w:rsidRPr="005E002F" w:rsidP="00F36AA9" w14:paraId="6EB51EB8" w14:textId="356871C7">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039"/>
        <w:gridCol w:w="3124"/>
        <w:gridCol w:w="773"/>
        <w:gridCol w:w="4636"/>
      </w:tblGrid>
      <w:tr w14:paraId="714F68F2"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595D37" w:rsidRPr="005E002F" w:rsidP="00667488" w14:paraId="298513A5"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052DA2A8" w14:textId="77777777" w:rsidTr="00667488">
        <w:tblPrEx>
          <w:tblW w:w="4921" w:type="pct"/>
          <w:tblInd w:w="132" w:type="dxa"/>
          <w:shd w:val="clear" w:color="auto" w:fill="FFFFFF" w:themeFill="background1"/>
          <w:tblLayout w:type="fixed"/>
          <w:tblLook w:val="04A0"/>
        </w:tblPrEx>
        <w:trPr>
          <w:trHeight w:val="94"/>
        </w:trPr>
        <w:tc>
          <w:tcPr>
            <w:tcW w:w="952" w:type="pct"/>
            <w:shd w:val="clear" w:color="auto" w:fill="FFFFFF" w:themeFill="background1"/>
            <w:tcMar>
              <w:top w:w="28" w:type="dxa"/>
              <w:bottom w:w="28" w:type="dxa"/>
            </w:tcMar>
            <w:vAlign w:val="center"/>
          </w:tcPr>
          <w:p w:rsidR="00595D37" w:rsidRPr="005E002F" w:rsidP="00667488" w14:paraId="0E7A121D"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476" w:type="pct"/>
            <w:shd w:val="clear" w:color="auto" w:fill="FFFFFF" w:themeFill="background1"/>
            <w:tcMar>
              <w:top w:w="28" w:type="dxa"/>
              <w:bottom w:w="28" w:type="dxa"/>
            </w:tcMar>
            <w:vAlign w:val="center"/>
          </w:tcPr>
          <w:p w:rsidR="00595D37" w:rsidRPr="005E002F" w:rsidP="00667488" w14:paraId="7C15A24C"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55" w:type="pct"/>
            <w:shd w:val="clear" w:color="auto" w:fill="FFFFFF" w:themeFill="background1"/>
            <w:tcMar>
              <w:top w:w="28" w:type="dxa"/>
              <w:bottom w:w="28" w:type="dxa"/>
            </w:tcMar>
            <w:vAlign w:val="center"/>
          </w:tcPr>
          <w:p w:rsidR="00595D37" w:rsidRPr="005E002F" w:rsidP="00667488" w14:paraId="65002D8D"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151" w:type="pct"/>
            <w:shd w:val="clear" w:color="auto" w:fill="FFFFFF" w:themeFill="background1"/>
            <w:tcMar>
              <w:top w:w="28" w:type="dxa"/>
              <w:bottom w:w="28" w:type="dxa"/>
            </w:tcMar>
            <w:vAlign w:val="center"/>
          </w:tcPr>
          <w:p w:rsidR="00595D37" w:rsidRPr="005E002F" w:rsidP="00667488" w14:paraId="52E06272"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43E85B77" w14:textId="77777777" w:rsidTr="00667488">
        <w:tblPrEx>
          <w:tblW w:w="4921" w:type="pct"/>
          <w:tblInd w:w="132" w:type="dxa"/>
          <w:shd w:val="clear" w:color="auto" w:fill="FFFFFF" w:themeFill="background1"/>
          <w:tblLayout w:type="fixed"/>
          <w:tblLook w:val="04A0"/>
        </w:tblPrEx>
        <w:trPr>
          <w:trHeight w:val="146"/>
        </w:trPr>
        <w:tc>
          <w:tcPr>
            <w:tcW w:w="952" w:type="pct"/>
            <w:shd w:val="clear" w:color="auto" w:fill="FFFFFF" w:themeFill="background1"/>
            <w:tcMar>
              <w:top w:w="28" w:type="dxa"/>
              <w:bottom w:w="28" w:type="dxa"/>
            </w:tcMar>
            <w:vAlign w:val="center"/>
          </w:tcPr>
          <w:p w:rsidR="00595D37" w:rsidRPr="005E002F" w:rsidP="00667488" w14:paraId="42C5C872"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476" w:type="pct"/>
            <w:shd w:val="clear" w:color="auto" w:fill="FFFFFF" w:themeFill="background1"/>
            <w:tcMar>
              <w:top w:w="28" w:type="dxa"/>
              <w:bottom w:w="28" w:type="dxa"/>
            </w:tcMar>
            <w:vAlign w:val="center"/>
          </w:tcPr>
          <w:p w:rsidR="00595D37" w:rsidRPr="005E002F" w:rsidP="00667488" w14:paraId="38A786D8"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2. TEMA: </w:t>
            </w:r>
            <w:r w:rsidRPr="005E002F">
              <w:rPr>
                <w:rFonts w:ascii="Arial Narrow" w:hAnsi="Arial Narrow" w:cs="Times New Roman"/>
                <w:b/>
                <w:color w:val="FF0000"/>
                <w:sz w:val="20"/>
                <w:szCs w:val="20"/>
              </w:rPr>
              <w:t>MÜZİK KÜLTÜRÜ</w:t>
            </w:r>
          </w:p>
        </w:tc>
        <w:tc>
          <w:tcPr>
            <w:tcW w:w="355" w:type="pct"/>
            <w:shd w:val="clear" w:color="auto" w:fill="FFFFFF" w:themeFill="background1"/>
            <w:tcMar>
              <w:top w:w="28" w:type="dxa"/>
              <w:bottom w:w="28" w:type="dxa"/>
            </w:tcMar>
            <w:vAlign w:val="center"/>
          </w:tcPr>
          <w:p w:rsidR="00595D37" w:rsidRPr="005E002F" w:rsidP="00667488" w14:paraId="0DECE69C"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151" w:type="pct"/>
            <w:shd w:val="clear" w:color="auto" w:fill="FFFFFF" w:themeFill="background1"/>
            <w:tcMar>
              <w:top w:w="28" w:type="dxa"/>
              <w:bottom w:w="28" w:type="dxa"/>
            </w:tcMar>
            <w:vAlign w:val="center"/>
          </w:tcPr>
          <w:p w:rsidR="00595D37" w:rsidRPr="005E002F" w:rsidP="00667488" w14:paraId="5457B5DA"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0A73B695" w14:textId="77777777" w:rsidTr="00667488">
        <w:tblPrEx>
          <w:tblW w:w="4921" w:type="pct"/>
          <w:tblInd w:w="132" w:type="dxa"/>
          <w:shd w:val="clear" w:color="auto" w:fill="FFFFFF" w:themeFill="background1"/>
          <w:tblLayout w:type="fixed"/>
          <w:tblLook w:val="04A0"/>
        </w:tblPrEx>
        <w:trPr>
          <w:trHeight w:val="146"/>
        </w:trPr>
        <w:tc>
          <w:tcPr>
            <w:tcW w:w="952" w:type="pct"/>
            <w:shd w:val="clear" w:color="auto" w:fill="FFFFFF" w:themeFill="background1"/>
            <w:tcMar>
              <w:top w:w="28" w:type="dxa"/>
              <w:bottom w:w="28" w:type="dxa"/>
            </w:tcMar>
            <w:vAlign w:val="center"/>
          </w:tcPr>
          <w:p w:rsidR="00595D37" w:rsidRPr="005E002F" w:rsidP="00667488" w14:paraId="4409B3F4"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4009" w:type="pct"/>
            <w:gridSpan w:val="3"/>
            <w:shd w:val="clear" w:color="auto" w:fill="FFFFFF" w:themeFill="background1"/>
            <w:tcMar>
              <w:top w:w="28" w:type="dxa"/>
              <w:bottom w:w="28" w:type="dxa"/>
            </w:tcMar>
            <w:vAlign w:val="center"/>
          </w:tcPr>
          <w:p w:rsidR="00595D37" w:rsidRPr="005E002F" w:rsidP="00667488" w14:paraId="43497BAC"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Ortak Repartuar</w:t>
            </w:r>
          </w:p>
          <w:p w:rsidR="00595D37" w:rsidRPr="005E002F" w:rsidP="00667488" w14:paraId="751A3BC4" w14:textId="77F7441E">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23 Nisan</w:t>
            </w:r>
          </w:p>
        </w:tc>
      </w:tr>
      <w:tr w14:paraId="60702668" w14:textId="77777777" w:rsidTr="00667488">
        <w:tblPrEx>
          <w:tblW w:w="4921" w:type="pct"/>
          <w:tblInd w:w="132" w:type="dxa"/>
          <w:shd w:val="clear" w:color="auto" w:fill="FFFFFF" w:themeFill="background1"/>
          <w:tblLayout w:type="fixed"/>
          <w:tblLook w:val="04A0"/>
        </w:tblPrEx>
        <w:trPr>
          <w:trHeight w:val="146"/>
        </w:trPr>
        <w:tc>
          <w:tcPr>
            <w:tcW w:w="952" w:type="pct"/>
            <w:shd w:val="clear" w:color="auto" w:fill="FFFFFF" w:themeFill="background1"/>
            <w:tcMar>
              <w:top w:w="28" w:type="dxa"/>
              <w:bottom w:w="28" w:type="dxa"/>
            </w:tcMar>
            <w:vAlign w:val="center"/>
          </w:tcPr>
          <w:p w:rsidR="00595D37" w:rsidRPr="005E002F" w:rsidP="00667488" w14:paraId="143026A8"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4009" w:type="pct"/>
            <w:gridSpan w:val="3"/>
            <w:shd w:val="clear" w:color="auto" w:fill="FFFFFF" w:themeFill="background1"/>
            <w:tcMar>
              <w:top w:w="28" w:type="dxa"/>
              <w:bottom w:w="28" w:type="dxa"/>
            </w:tcMar>
            <w:vAlign w:val="center"/>
          </w:tcPr>
          <w:p w:rsidR="00595D37" w:rsidRPr="005E002F" w:rsidP="00667488" w14:paraId="1647BB2C"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MÜZ.1.2.5. Ortak repertuvardaki eserleri söyleyebilme</w:t>
            </w:r>
          </w:p>
          <w:p w:rsidR="00595D37" w:rsidRPr="005E002F" w:rsidP="00667488" w14:paraId="58E44D0B"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595D37" w:rsidRPr="005E002F" w:rsidP="00667488" w14:paraId="496C7277"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18D98D0C" w14:textId="77777777" w:rsidTr="00667488">
        <w:tblPrEx>
          <w:tblW w:w="4921" w:type="pct"/>
          <w:tblInd w:w="132" w:type="dxa"/>
          <w:shd w:val="clear" w:color="auto" w:fill="FFFFFF" w:themeFill="background1"/>
          <w:tblLayout w:type="fixed"/>
          <w:tblLook w:val="04A0"/>
        </w:tblPrEx>
        <w:trPr>
          <w:trHeight w:val="146"/>
        </w:trPr>
        <w:tc>
          <w:tcPr>
            <w:tcW w:w="952" w:type="pct"/>
            <w:shd w:val="clear" w:color="auto" w:fill="FFFFFF" w:themeFill="background1"/>
            <w:tcMar>
              <w:top w:w="28" w:type="dxa"/>
              <w:bottom w:w="28" w:type="dxa"/>
            </w:tcMar>
            <w:vAlign w:val="center"/>
          </w:tcPr>
          <w:p w:rsidR="00595D37" w:rsidRPr="005E002F" w:rsidP="00667488" w14:paraId="497E4231"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4009" w:type="pct"/>
            <w:gridSpan w:val="3"/>
            <w:shd w:val="clear" w:color="auto" w:fill="FFFFFF" w:themeFill="background1"/>
            <w:tcMar>
              <w:top w:w="28" w:type="dxa"/>
              <w:bottom w:w="28" w:type="dxa"/>
            </w:tcMar>
            <w:vAlign w:val="center"/>
          </w:tcPr>
          <w:p w:rsidR="00595D37" w:rsidRPr="005E002F" w:rsidP="00667488" w14:paraId="0BBE268C"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1DEBB680" w14:textId="77777777" w:rsidTr="00667488">
        <w:tblPrEx>
          <w:tblW w:w="4921" w:type="pct"/>
          <w:tblInd w:w="132" w:type="dxa"/>
          <w:shd w:val="clear" w:color="auto" w:fill="FFFFFF" w:themeFill="background1"/>
          <w:tblLayout w:type="fixed"/>
          <w:tblLook w:val="04A0"/>
        </w:tblPrEx>
        <w:trPr>
          <w:trHeight w:val="318"/>
        </w:trPr>
        <w:tc>
          <w:tcPr>
            <w:tcW w:w="952" w:type="pct"/>
            <w:shd w:val="clear" w:color="auto" w:fill="FFFFFF" w:themeFill="background1"/>
            <w:tcMar>
              <w:top w:w="28" w:type="dxa"/>
              <w:bottom w:w="28" w:type="dxa"/>
            </w:tcMar>
            <w:vAlign w:val="center"/>
          </w:tcPr>
          <w:p w:rsidR="00595D37" w:rsidRPr="005E002F" w:rsidP="00667488" w14:paraId="6D04C412"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4009" w:type="pct"/>
            <w:gridSpan w:val="3"/>
            <w:shd w:val="clear" w:color="auto" w:fill="FFFFFF" w:themeFill="background1"/>
            <w:tcMar>
              <w:top w:w="28" w:type="dxa"/>
              <w:bottom w:w="28" w:type="dxa"/>
            </w:tcMar>
            <w:vAlign w:val="center"/>
          </w:tcPr>
          <w:p w:rsidR="00595D37" w:rsidRPr="005E002F" w:rsidP="00667488" w14:paraId="6AE2E803"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7F8E60A0"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595D37" w:rsidRPr="005E002F" w:rsidP="00667488" w14:paraId="76C5064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4FBD3E72" w14:textId="77777777" w:rsidTr="00667488">
        <w:tblPrEx>
          <w:tblW w:w="4921" w:type="pct"/>
          <w:tblInd w:w="132" w:type="dxa"/>
          <w:shd w:val="clear" w:color="auto" w:fill="FFFFFF" w:themeFill="background1"/>
          <w:tblLayout w:type="fixed"/>
          <w:tblLook w:val="04A0"/>
        </w:tblPrEx>
        <w:trPr>
          <w:trHeight w:val="146"/>
        </w:trPr>
        <w:tc>
          <w:tcPr>
            <w:tcW w:w="952" w:type="pct"/>
            <w:shd w:val="clear" w:color="auto" w:fill="FFFFFF" w:themeFill="background1"/>
            <w:tcMar>
              <w:top w:w="28" w:type="dxa"/>
              <w:bottom w:w="28" w:type="dxa"/>
            </w:tcMar>
            <w:vAlign w:val="center"/>
          </w:tcPr>
          <w:p w:rsidR="00595D37" w:rsidRPr="005E002F" w:rsidP="00667488" w14:paraId="141DD922"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4009" w:type="pct"/>
            <w:gridSpan w:val="3"/>
            <w:shd w:val="clear" w:color="auto" w:fill="FFFFFF" w:themeFill="background1"/>
            <w:tcMar>
              <w:top w:w="28" w:type="dxa"/>
              <w:bottom w:w="28" w:type="dxa"/>
            </w:tcMar>
            <w:vAlign w:val="center"/>
          </w:tcPr>
          <w:p w:rsidR="00595D37" w:rsidRPr="005E002F" w:rsidP="00667488" w14:paraId="581F9C55" w14:textId="77777777">
            <w:pPr>
              <w:pStyle w:val="NoSpacing"/>
              <w:rPr>
                <w:rFonts w:ascii="Arial Narrow" w:hAnsi="Arial Narrow" w:cs="Times New Roman"/>
                <w:sz w:val="20"/>
                <w:szCs w:val="20"/>
              </w:rPr>
            </w:pPr>
            <w:r w:rsidRPr="005E002F">
              <w:rPr>
                <w:rFonts w:ascii="Arial Narrow" w:hAnsi="Arial Narrow" w:cs="Times New Roman"/>
                <w:sz w:val="20"/>
                <w:szCs w:val="20"/>
              </w:rPr>
              <w:t>SDB1.1. Kendini Tanıma (Öz Farkındalık Becerisi), SDB1.2. Kendini Düzenleme (Öz Düzenleme Becerisi), SDB2.1. İletişim Becerisi, SDB2.2. İş Birliği Becerisi</w:t>
            </w:r>
          </w:p>
        </w:tc>
      </w:tr>
      <w:tr w14:paraId="22A96DA3" w14:textId="77777777" w:rsidTr="00667488">
        <w:tblPrEx>
          <w:tblW w:w="4921" w:type="pct"/>
          <w:tblInd w:w="132" w:type="dxa"/>
          <w:shd w:val="clear" w:color="auto" w:fill="FFFFFF" w:themeFill="background1"/>
          <w:tblLayout w:type="fixed"/>
          <w:tblLook w:val="04A0"/>
        </w:tblPrEx>
        <w:trPr>
          <w:trHeight w:val="156"/>
        </w:trPr>
        <w:tc>
          <w:tcPr>
            <w:tcW w:w="952" w:type="pct"/>
            <w:shd w:val="clear" w:color="auto" w:fill="FFFFFF" w:themeFill="background1"/>
            <w:tcMar>
              <w:top w:w="28" w:type="dxa"/>
              <w:bottom w:w="28" w:type="dxa"/>
            </w:tcMar>
            <w:vAlign w:val="center"/>
          </w:tcPr>
          <w:p w:rsidR="00595D37" w:rsidRPr="005E002F" w:rsidP="00667488" w14:paraId="2A1185E4"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4009" w:type="pct"/>
            <w:gridSpan w:val="3"/>
            <w:shd w:val="clear" w:color="auto" w:fill="FFFFFF" w:themeFill="background1"/>
            <w:tcMar>
              <w:top w:w="28" w:type="dxa"/>
              <w:bottom w:w="28" w:type="dxa"/>
            </w:tcMar>
            <w:vAlign w:val="center"/>
          </w:tcPr>
          <w:p w:rsidR="00595D37" w:rsidRPr="005E002F" w:rsidP="00667488" w14:paraId="7D4A3392"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D5. Duyarlılık, D7. Estetik, D11. Özgürlük, D13. Sağlıklı Yaşam, D14. Saygı,              D15. Sevgi, D19. Vatanseverlik</w:t>
            </w:r>
          </w:p>
        </w:tc>
      </w:tr>
      <w:tr w14:paraId="0BC3AD4E" w14:textId="77777777" w:rsidTr="00667488">
        <w:tblPrEx>
          <w:tblW w:w="4921" w:type="pct"/>
          <w:tblInd w:w="132" w:type="dxa"/>
          <w:shd w:val="clear" w:color="auto" w:fill="FFFFFF" w:themeFill="background1"/>
          <w:tblLayout w:type="fixed"/>
          <w:tblLook w:val="04A0"/>
        </w:tblPrEx>
        <w:trPr>
          <w:trHeight w:val="146"/>
        </w:trPr>
        <w:tc>
          <w:tcPr>
            <w:tcW w:w="952" w:type="pct"/>
            <w:shd w:val="clear" w:color="auto" w:fill="FFFFFF" w:themeFill="background1"/>
            <w:tcMar>
              <w:top w:w="28" w:type="dxa"/>
              <w:bottom w:w="28" w:type="dxa"/>
            </w:tcMar>
            <w:vAlign w:val="center"/>
          </w:tcPr>
          <w:p w:rsidR="00595D37" w:rsidRPr="005E002F" w:rsidP="00667488" w14:paraId="58DFDAF5"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4009" w:type="pct"/>
            <w:gridSpan w:val="3"/>
            <w:shd w:val="clear" w:color="auto" w:fill="FFFFFF" w:themeFill="background1"/>
            <w:tcMar>
              <w:top w:w="28" w:type="dxa"/>
              <w:bottom w:w="28" w:type="dxa"/>
            </w:tcMar>
            <w:vAlign w:val="center"/>
          </w:tcPr>
          <w:p w:rsidR="00595D37" w:rsidRPr="005E002F" w:rsidP="00667488" w14:paraId="1EDFD38E"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OB4. Görsel Okuryazarlık, OB5. Kültür Okuryazarlığı,               OB9. Sanat Okuryazarlığı</w:t>
            </w:r>
          </w:p>
        </w:tc>
      </w:tr>
      <w:tr w14:paraId="2982E467" w14:textId="77777777" w:rsidTr="00667488">
        <w:tblPrEx>
          <w:tblW w:w="4921" w:type="pct"/>
          <w:tblInd w:w="132" w:type="dxa"/>
          <w:shd w:val="clear" w:color="auto" w:fill="FFFFFF" w:themeFill="background1"/>
          <w:tblLayout w:type="fixed"/>
          <w:tblLook w:val="04A0"/>
        </w:tblPrEx>
        <w:trPr>
          <w:trHeight w:val="146"/>
        </w:trPr>
        <w:tc>
          <w:tcPr>
            <w:tcW w:w="952" w:type="pct"/>
            <w:shd w:val="clear" w:color="auto" w:fill="FFFFFF" w:themeFill="background1"/>
            <w:tcMar>
              <w:top w:w="28" w:type="dxa"/>
              <w:bottom w:w="28" w:type="dxa"/>
            </w:tcMar>
            <w:vAlign w:val="center"/>
          </w:tcPr>
          <w:p w:rsidR="00595D37" w:rsidRPr="005E002F" w:rsidP="00667488" w14:paraId="6CDC3E15"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4009" w:type="pct"/>
            <w:gridSpan w:val="3"/>
            <w:shd w:val="clear" w:color="auto" w:fill="FFFFFF" w:themeFill="background1"/>
            <w:tcMar>
              <w:top w:w="28" w:type="dxa"/>
              <w:bottom w:w="28" w:type="dxa"/>
            </w:tcMar>
            <w:vAlign w:val="center"/>
          </w:tcPr>
          <w:p w:rsidR="00595D37" w:rsidRPr="005E002F" w:rsidP="00667488" w14:paraId="5846A709"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595FC32E" w14:textId="77777777" w:rsidTr="00667488">
        <w:tblPrEx>
          <w:tblW w:w="4921" w:type="pct"/>
          <w:tblInd w:w="132" w:type="dxa"/>
          <w:shd w:val="clear" w:color="auto" w:fill="FFFFFF" w:themeFill="background1"/>
          <w:tblLayout w:type="fixed"/>
          <w:tblLook w:val="04A0"/>
        </w:tblPrEx>
        <w:trPr>
          <w:trHeight w:val="252"/>
        </w:trPr>
        <w:tc>
          <w:tcPr>
            <w:tcW w:w="952" w:type="pct"/>
            <w:shd w:val="clear" w:color="auto" w:fill="FFFFFF" w:themeFill="background1"/>
            <w:tcMar>
              <w:top w:w="28" w:type="dxa"/>
              <w:bottom w:w="28" w:type="dxa"/>
            </w:tcMar>
            <w:vAlign w:val="center"/>
          </w:tcPr>
          <w:p w:rsidR="00595D37" w:rsidRPr="005E002F" w:rsidP="00667488" w14:paraId="1D811EFC"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4009" w:type="pct"/>
            <w:gridSpan w:val="3"/>
            <w:shd w:val="clear" w:color="auto" w:fill="FFFFFF" w:themeFill="background1"/>
            <w:tcMar>
              <w:top w:w="28" w:type="dxa"/>
              <w:bottom w:w="28" w:type="dxa"/>
            </w:tcMar>
            <w:vAlign w:val="center"/>
          </w:tcPr>
          <w:p w:rsidR="00595D37" w:rsidRPr="005E002F" w:rsidP="00667488" w14:paraId="7D8E5BAC" w14:textId="7777777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256C85F5" w14:textId="77777777" w:rsidTr="00667488">
        <w:tblPrEx>
          <w:tblW w:w="4921" w:type="pct"/>
          <w:tblInd w:w="132" w:type="dxa"/>
          <w:shd w:val="clear" w:color="auto" w:fill="FFFFFF" w:themeFill="background1"/>
          <w:tblLayout w:type="fixed"/>
          <w:tblLook w:val="04A0"/>
        </w:tblPrEx>
        <w:trPr>
          <w:trHeight w:val="185"/>
        </w:trPr>
        <w:tc>
          <w:tcPr>
            <w:tcW w:w="952" w:type="pct"/>
            <w:shd w:val="clear" w:color="auto" w:fill="FFFFFF" w:themeFill="background1"/>
            <w:tcMar>
              <w:top w:w="28" w:type="dxa"/>
              <w:bottom w:w="28" w:type="dxa"/>
            </w:tcMar>
            <w:vAlign w:val="center"/>
          </w:tcPr>
          <w:p w:rsidR="00595D37" w:rsidRPr="005E002F" w:rsidP="00667488" w14:paraId="49CF928D"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4009" w:type="pct"/>
            <w:gridSpan w:val="3"/>
            <w:shd w:val="clear" w:color="auto" w:fill="FFFFFF" w:themeFill="background1"/>
            <w:tcMar>
              <w:top w:w="28" w:type="dxa"/>
              <w:bottom w:w="28" w:type="dxa"/>
            </w:tcMar>
            <w:vAlign w:val="center"/>
          </w:tcPr>
          <w:p w:rsidR="00595D37" w:rsidRPr="005E002F" w:rsidP="00667488" w14:paraId="3B361911"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0EF77B0E" w14:textId="77777777" w:rsidTr="00667488">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595D37" w:rsidRPr="005E002F" w:rsidP="00667488" w14:paraId="4F5BC73E"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40A7630A" w14:textId="77777777" w:rsidTr="00667488">
        <w:tblPrEx>
          <w:tblW w:w="4921" w:type="pct"/>
          <w:tblInd w:w="132" w:type="dxa"/>
          <w:shd w:val="clear" w:color="auto" w:fill="FFFFFF" w:themeFill="background1"/>
          <w:tblLayout w:type="fixed"/>
          <w:tblLook w:val="04A0"/>
        </w:tblPrEx>
        <w:trPr>
          <w:trHeight w:val="760"/>
        </w:trPr>
        <w:tc>
          <w:tcPr>
            <w:tcW w:w="952" w:type="pct"/>
            <w:shd w:val="clear" w:color="auto" w:fill="FFFFFF" w:themeFill="background1"/>
            <w:tcMar>
              <w:top w:w="28" w:type="dxa"/>
              <w:bottom w:w="28" w:type="dxa"/>
            </w:tcMar>
            <w:vAlign w:val="center"/>
          </w:tcPr>
          <w:p w:rsidR="00595D37" w:rsidRPr="005E002F" w:rsidP="00667488" w14:paraId="47388048"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4009" w:type="pct"/>
            <w:gridSpan w:val="3"/>
            <w:shd w:val="clear" w:color="auto" w:fill="FFFFFF" w:themeFill="background1"/>
            <w:tcMar>
              <w:top w:w="28" w:type="dxa"/>
              <w:bottom w:w="28" w:type="dxa"/>
            </w:tcMar>
            <w:vAlign w:val="center"/>
          </w:tcPr>
          <w:p w:rsidR="00595D37" w:rsidRPr="005E002F" w:rsidP="00667488" w14:paraId="5D9E2CD6" w14:textId="2CBF079D">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b/>
                <w:color w:val="000000" w:themeColor="text1"/>
                <w:sz w:val="20"/>
                <w:szCs w:val="20"/>
                <w14:ligatures w14:val="standardContextual"/>
              </w:rPr>
              <w:t xml:space="preserve">Sayfa </w:t>
            </w:r>
            <w:r w:rsidRPr="005E002F">
              <w:rPr>
                <w:rFonts w:ascii="Arial Narrow" w:hAnsi="Arial Narrow" w:cs="Barlow-Medium"/>
                <w:b/>
                <w:color w:val="000000" w:themeColor="text1"/>
                <w:sz w:val="20"/>
                <w:szCs w:val="20"/>
                <w14:ligatures w14:val="standardContextual"/>
              </w:rPr>
              <w:t>94-95</w:t>
            </w:r>
            <w:r w:rsidRPr="005E002F">
              <w:rPr>
                <w:rFonts w:ascii="Arial Narrow" w:hAnsi="Arial Narrow" w:cs="Barlow-Medium"/>
                <w:b/>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 etkinlikler yaptırılır.</w:t>
            </w:r>
          </w:p>
          <w:p w:rsidR="00595D37" w:rsidRPr="005E002F" w:rsidP="00667488" w14:paraId="182AF00D"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olor w:val="000000" w:themeColor="text1"/>
                <w:sz w:val="20"/>
                <w:szCs w:val="20"/>
              </w:rPr>
              <w:t xml:space="preserve"> </w:t>
            </w:r>
            <w:r w:rsidRPr="005E002F">
              <w:rPr>
                <w:rFonts w:ascii="Arial Narrow" w:hAnsi="Arial Narrow" w:cs="Barlow-Medium"/>
                <w:color w:val="000000" w:themeColor="text1"/>
                <w:sz w:val="20"/>
                <w:szCs w:val="20"/>
                <w14:ligatures w14:val="standardContextual"/>
              </w:rPr>
              <w:t xml:space="preserve">Öğrencilere somut olmayan kültürel mirasın korunmasına olanak sağlamak amacıyla ortak repertuvarda yer alan (Bkz: Ortak repertuvar listesi) şarkı, türkü ve marş türlerindeki eserleri dikkatle dinlemeleri istenir. </w:t>
            </w:r>
          </w:p>
          <w:p w:rsidR="00595D37" w:rsidRPr="005E002F" w:rsidP="00667488" w14:paraId="4247E230"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w:t>
            </w:r>
          </w:p>
          <w:p w:rsidR="00595D37" w:rsidRPr="005E002F" w:rsidP="00667488" w14:paraId="5ABD1F81"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yurtta söylendiğine özellikle dikkat çekilerek eserleri grup arkadaşları ile söylemeleri için öğrenciler cesaretlendirilir (E1.5). Son olarak, öğrencilerden eserleri grup olarak seslendirirken iş birliği içinde, doğru duruşla, nefes yerlerine odaklanarak ve müziksel bileşenlere uygun şekilde söylemeleri istenir.</w:t>
            </w:r>
          </w:p>
          <w:p w:rsidR="00595D37" w:rsidRPr="005E002F" w:rsidP="00667488" w14:paraId="40C14290"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 Ayrıca eserin ritmik yapısına ya da anlatımına uygun bedensel hareketler bireysel ve grup olarak yapılabilir. Bu beceriye yönelik bireysel değerlendirmeler; performans görevi, dereceli puanlama anahtarı, gözlem formu, kontrol listesi gibi araçlardan biriyle yapılabilir.</w:t>
            </w:r>
          </w:p>
          <w:p w:rsidR="00595D37" w:rsidRPr="005E002F" w:rsidP="00667488" w14:paraId="246E906D" w14:textId="557BA319">
            <w:pPr>
              <w:pStyle w:val="NoSpacing"/>
              <w:rPr>
                <w:rFonts w:ascii="Arial Narrow" w:hAnsi="Arial Narrow" w:cs="Barlow-Medium"/>
                <w:sz w:val="20"/>
                <w:szCs w:val="20"/>
                <w14:ligatures w14:val="standardContextual"/>
              </w:rPr>
            </w:pPr>
            <w:r w:rsidRPr="005E002F">
              <w:rPr>
                <w:rFonts w:ascii="Arial Narrow" w:hAnsi="Arial Narrow" w:cs="Barlow-Medium"/>
                <w:b/>
                <w:color w:val="000000" w:themeColor="text1"/>
                <w:sz w:val="20"/>
                <w:szCs w:val="20"/>
                <w14:ligatures w14:val="standardContextual"/>
              </w:rPr>
              <w:t xml:space="preserve">Sayfa 94-95 </w:t>
            </w:r>
            <w:r w:rsidRPr="005E002F">
              <w:rPr>
                <w:rFonts w:ascii="Arial Narrow" w:hAnsi="Arial Narrow" w:cs="Barlow-Medium"/>
                <w:color w:val="000000" w:themeColor="text1"/>
                <w:sz w:val="20"/>
                <w:szCs w:val="20"/>
                <w14:ligatures w14:val="standardContextual"/>
              </w:rPr>
              <w:t xml:space="preserve"> Değerlendirme zamanı yapılır</w:t>
            </w:r>
            <w:r w:rsidRPr="005E002F">
              <w:rPr>
                <w:rFonts w:ascii="Arial Narrow" w:hAnsi="Arial Narrow" w:cs="Barlow-Medium"/>
                <w:color w:val="000000" w:themeColor="text1"/>
                <w:sz w:val="20"/>
                <w:szCs w:val="20"/>
                <w14:ligatures w14:val="standardContextual"/>
              </w:rPr>
              <w:t>.</w:t>
            </w:r>
          </w:p>
        </w:tc>
      </w:tr>
      <w:tr w14:paraId="44BE8740"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595D37" w:rsidRPr="005E002F" w:rsidP="00667488" w14:paraId="708F4E5F"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754AF5EE" w14:textId="77777777" w:rsidTr="00667488">
        <w:tblPrEx>
          <w:tblW w:w="4921" w:type="pct"/>
          <w:tblInd w:w="132" w:type="dxa"/>
          <w:shd w:val="clear" w:color="auto" w:fill="FFFFFF" w:themeFill="background1"/>
          <w:tblLayout w:type="fixed"/>
          <w:tblLook w:val="04A0"/>
        </w:tblPrEx>
        <w:trPr>
          <w:trHeight w:val="438"/>
        </w:trPr>
        <w:tc>
          <w:tcPr>
            <w:tcW w:w="952" w:type="pct"/>
            <w:shd w:val="clear" w:color="auto" w:fill="FFFFFF" w:themeFill="background1"/>
            <w:tcMar>
              <w:top w:w="28" w:type="dxa"/>
              <w:bottom w:w="28" w:type="dxa"/>
            </w:tcMar>
            <w:vAlign w:val="center"/>
          </w:tcPr>
          <w:p w:rsidR="00595D37" w:rsidRPr="005E002F" w:rsidP="00667488" w14:paraId="5C577C16"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4009" w:type="pct"/>
            <w:gridSpan w:val="3"/>
            <w:tcMar>
              <w:top w:w="28" w:type="dxa"/>
              <w:bottom w:w="28" w:type="dxa"/>
            </w:tcMar>
            <w:vAlign w:val="center"/>
          </w:tcPr>
          <w:p w:rsidR="00595D37" w:rsidRPr="005E002F" w:rsidP="00667488" w14:paraId="23405008" w14:textId="77777777">
            <w:pPr>
              <w:pStyle w:val="NoSpacing"/>
              <w:rPr>
                <w:rFonts w:ascii="Arial Narrow" w:hAnsi="Arial Narrow" w:cs="Times New Roman"/>
                <w:sz w:val="20"/>
                <w:szCs w:val="20"/>
              </w:rPr>
            </w:pPr>
            <w:r w:rsidRPr="005E002F">
              <w:rPr>
                <w:rFonts w:ascii="Arial Narrow" w:hAnsi="Arial Narrow" w:cs="Barlow-Light"/>
                <w:color w:val="000000" w:themeColor="text1"/>
                <w:sz w:val="20"/>
                <w:szCs w:val="20"/>
                <w14:ligatures w14:val="standardContextual"/>
              </w:rPr>
              <w:t>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w:t>
            </w:r>
          </w:p>
        </w:tc>
      </w:tr>
      <w:tr w14:paraId="481CBA4C" w14:textId="77777777" w:rsidTr="00667488">
        <w:tblPrEx>
          <w:tblW w:w="4921" w:type="pct"/>
          <w:tblInd w:w="132" w:type="dxa"/>
          <w:shd w:val="clear" w:color="auto" w:fill="FFFFFF" w:themeFill="background1"/>
          <w:tblLayout w:type="fixed"/>
          <w:tblLook w:val="04A0"/>
        </w:tblPrEx>
        <w:trPr>
          <w:trHeight w:val="319"/>
        </w:trPr>
        <w:tc>
          <w:tcPr>
            <w:tcW w:w="952" w:type="pct"/>
            <w:shd w:val="clear" w:color="auto" w:fill="FFFFFF" w:themeFill="background1"/>
            <w:tcMar>
              <w:top w:w="28" w:type="dxa"/>
              <w:bottom w:w="28" w:type="dxa"/>
            </w:tcMar>
            <w:vAlign w:val="center"/>
          </w:tcPr>
          <w:p w:rsidR="00595D37" w:rsidRPr="005E002F" w:rsidP="00667488" w14:paraId="57C9A00C"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4009" w:type="pct"/>
            <w:gridSpan w:val="3"/>
            <w:tcMar>
              <w:top w:w="28" w:type="dxa"/>
              <w:bottom w:w="28" w:type="dxa"/>
            </w:tcMar>
            <w:vAlign w:val="center"/>
          </w:tcPr>
          <w:p w:rsidR="00595D37" w:rsidRPr="005E002F" w:rsidP="00667488" w14:paraId="6D0DDE79"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ilgisine, gelişim seviyesine uygun kısa, eğlenceli, kolay anlaşılır eserler belirlenebilir. Şarkı sözlerinin öğrenilmesini kolaylaştırmak için görsel materyallerden yararlanılabilir ya da eserlerin sözlerini anlatan devinimsel hareketler kullanılabilir.</w:t>
            </w:r>
          </w:p>
        </w:tc>
      </w:tr>
    </w:tbl>
    <w:p w:rsidR="00595D37" w:rsidRPr="005E002F" w:rsidP="00F36AA9" w14:paraId="02E1BFBB" w14:textId="77777777">
      <w:pPr>
        <w:pStyle w:val="NoSpacing"/>
        <w:jc w:val="center"/>
        <w:rPr>
          <w:rFonts w:ascii="Arial Narrow" w:hAnsi="Arial Narrow"/>
          <w:sz w:val="20"/>
          <w:szCs w:val="20"/>
        </w:rPr>
      </w:pPr>
    </w:p>
    <w:p w:rsidR="002D1E4A" w:rsidRPr="005E002F" w:rsidP="00DF55FA" w14:paraId="25A70AB4" w14:textId="48A7E301">
      <w:pPr>
        <w:rPr>
          <w:rFonts w:ascii="Arial Narrow" w:hAnsi="Arial Narrow"/>
          <w:sz w:val="20"/>
          <w:szCs w:val="20"/>
        </w:rPr>
      </w:pPr>
      <w:r w:rsidRPr="005E002F">
        <w:rPr>
          <w:rFonts w:ascii="Arial Narrow" w:hAnsi="Arial Narrow"/>
          <w:noProof/>
          <w:sz w:val="20"/>
          <w:szCs w:val="20"/>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2712720</wp:posOffset>
                </wp:positionH>
                <wp:positionV relativeFrom="paragraph">
                  <wp:posOffset>7684770</wp:posOffset>
                </wp:positionV>
                <wp:extent cx="3375660" cy="1143000"/>
                <wp:effectExtent l="0" t="0" r="0" b="0"/>
                <wp:wrapNone/>
                <wp:docPr id="130" name="Grup 130"/>
                <wp:cNvGraphicFramePr/>
                <a:graphic xmlns:a="http://schemas.openxmlformats.org/drawingml/2006/main">
                  <a:graphicData uri="http://schemas.microsoft.com/office/word/2010/wordprocessingGroup">
                    <wpg:wgp xmlns:wpg="http://schemas.microsoft.com/office/word/2010/wordprocessingGroup">
                      <wpg:cNvGrpSpPr/>
                      <wpg:grpSpPr>
                        <a:xfrm>
                          <a:off x="0" y="0"/>
                          <a:ext cx="3375660" cy="1143000"/>
                          <a:chOff x="0" y="0"/>
                          <a:chExt cx="3375660" cy="1143000"/>
                        </a:xfrm>
                      </wpg:grpSpPr>
                      <wps:wsp xmlns:wps="http://schemas.microsoft.com/office/word/2010/wordprocessingShape">
                        <wps:cNvPr id="131" name="Dikdörtgen 131"/>
                        <wps:cNvSpPr/>
                        <wps:spPr>
                          <a:xfrm>
                            <a:off x="0" y="617220"/>
                            <a:ext cx="1767840" cy="525780"/>
                          </a:xfrm>
                          <a:prstGeom prst="rect">
                            <a:avLst/>
                          </a:prstGeom>
                          <a:noFill/>
                          <a:ln w="12700">
                            <a:noFill/>
                            <a:prstDash val="solid"/>
                            <a:miter lim="800000"/>
                          </a:ln>
                          <a:effectLst/>
                        </wps:spPr>
                        <wps:txbx>
                          <w:txbxContent>
                            <w:p w:rsidR="00F02DAE" w:rsidP="009B156D" w14:paraId="355B48E2" w14:textId="77777777">
                              <w:pPr>
                                <w:spacing w:line="192" w:lineRule="auto"/>
                                <w:jc w:val="center"/>
                                <w:rPr>
                                  <w:color w:val="000000" w:themeColor="text1"/>
                                </w:rPr>
                              </w:pPr>
                              <w:r>
                                <w:rPr>
                                  <w:color w:val="000000" w:themeColor="text1"/>
                                </w:rPr>
                                <w:t>................................</w:t>
                              </w:r>
                            </w:p>
                            <w:p w:rsidR="00F02DAE" w:rsidRPr="00875235" w:rsidP="009B156D" w14:paraId="17B25795" w14:textId="77777777">
                              <w:pPr>
                                <w:spacing w:line="192" w:lineRule="auto"/>
                                <w:jc w:val="center"/>
                                <w:rPr>
                                  <w:color w:val="000000" w:themeColor="text1"/>
                                </w:rPr>
                              </w:pPr>
                              <w:r w:rsidRPr="00875235">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xmlns:wps="http://schemas.microsoft.com/office/word/2010/wordprocessingShape">
                        <wps:cNvPr id="132" name="Dikdörtgen 132"/>
                        <wps:cNvSpPr/>
                        <wps:spPr>
                          <a:xfrm>
                            <a:off x="1607820" y="0"/>
                            <a:ext cx="1767840" cy="525780"/>
                          </a:xfrm>
                          <a:prstGeom prst="rect">
                            <a:avLst/>
                          </a:prstGeom>
                          <a:noFill/>
                          <a:ln w="12700">
                            <a:noFill/>
                            <a:prstDash val="solid"/>
                            <a:miter lim="800000"/>
                          </a:ln>
                          <a:effectLst/>
                        </wps:spPr>
                        <wps:txbx>
                          <w:txbxContent>
                            <w:p w:rsidR="00F02DAE" w:rsidP="009B156D" w14:paraId="74DD7D6D" w14:textId="77777777">
                              <w:pPr>
                                <w:spacing w:line="192" w:lineRule="auto"/>
                                <w:jc w:val="center"/>
                                <w:rPr>
                                  <w:color w:val="000000" w:themeColor="text1"/>
                                </w:rPr>
                              </w:pPr>
                              <w:r>
                                <w:rPr>
                                  <w:color w:val="000000" w:themeColor="text1"/>
                                </w:rPr>
                                <w:t>Mustafa KABUL</w:t>
                              </w:r>
                            </w:p>
                            <w:p w:rsidR="00F02DAE" w:rsidRPr="00875235" w:rsidP="009B156D" w14:paraId="0C422520" w14:textId="77777777">
                              <w:pPr>
                                <w:spacing w:line="192" w:lineRule="auto"/>
                                <w:jc w:val="center"/>
                                <w:rPr>
                                  <w:color w:val="000000" w:themeColor="text1"/>
                                </w:rPr>
                              </w:pPr>
                              <w:r>
                                <w:rPr>
                                  <w:color w:val="000000" w:themeColor="text1"/>
                                </w:rPr>
                                <w:t>Sınıf Öğretmeni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w:pict>
              <v:group id="Grup 130" o:spid="_x0000_s1025" style="width:265.8pt;height:90pt;margin-top:605.1pt;margin-left:213.6pt;position:absolute;z-index:251659264" coordsize="33756,11430">
                <v:rect id="Dikdörtgen 131" o:spid="_x0000_s1026" style="width:17678;height:5258;mso-wrap-style:square;position:absolute;top:6172;v-text-anchor:middle;visibility:visible" filled="f" stroked="f" strokeweight="1pt">
                  <v:textbox>
                    <w:txbxContent>
                      <w:p w:rsidR="00F02DAE" w:rsidP="009B156D" w14:paraId="10C5AEAE" w14:textId="77777777">
                        <w:pPr>
                          <w:spacing w:line="192" w:lineRule="auto"/>
                          <w:jc w:val="center"/>
                          <w:rPr>
                            <w:color w:val="000000" w:themeColor="text1"/>
                          </w:rPr>
                        </w:pPr>
                        <w:r>
                          <w:rPr>
                            <w:color w:val="000000" w:themeColor="text1"/>
                          </w:rPr>
                          <w:t>................................</w:t>
                        </w:r>
                      </w:p>
                      <w:p w:rsidR="00F02DAE" w:rsidRPr="00875235" w:rsidP="009B156D" w14:paraId="0ACAF619" w14:textId="77777777">
                        <w:pPr>
                          <w:spacing w:line="192" w:lineRule="auto"/>
                          <w:jc w:val="center"/>
                          <w:rPr>
                            <w:color w:val="000000" w:themeColor="text1"/>
                          </w:rPr>
                        </w:pPr>
                        <w:r w:rsidRPr="00875235">
                          <w:rPr>
                            <w:color w:val="000000" w:themeColor="text1"/>
                          </w:rPr>
                          <w:t>Okul Müdürü</w:t>
                        </w:r>
                      </w:p>
                    </w:txbxContent>
                  </v:textbox>
                </v:rect>
                <v:rect id="Dikdörtgen 132" o:spid="_x0000_s1027" style="width:17678;height:5257;left:16078;mso-wrap-style:square;position:absolute;v-text-anchor:middle;visibility:visible" filled="f" stroked="f" strokeweight="1pt">
                  <v:textbox>
                    <w:txbxContent>
                      <w:p w:rsidR="00F02DAE" w:rsidP="009B156D" w14:paraId="3ADE7CAF" w14:textId="77777777">
                        <w:pPr>
                          <w:spacing w:line="192" w:lineRule="auto"/>
                          <w:jc w:val="center"/>
                          <w:rPr>
                            <w:color w:val="000000" w:themeColor="text1"/>
                          </w:rPr>
                        </w:pPr>
                        <w:r>
                          <w:rPr>
                            <w:color w:val="000000" w:themeColor="text1"/>
                          </w:rPr>
                          <w:t>Mustafa KABUL</w:t>
                        </w:r>
                      </w:p>
                      <w:p w:rsidR="00F02DAE" w:rsidRPr="00875235" w:rsidP="009B156D" w14:paraId="04621933" w14:textId="77777777">
                        <w:pPr>
                          <w:spacing w:line="192" w:lineRule="auto"/>
                          <w:jc w:val="center"/>
                          <w:rPr>
                            <w:color w:val="000000" w:themeColor="text1"/>
                          </w:rPr>
                        </w:pPr>
                        <w:r>
                          <w:rPr>
                            <w:color w:val="000000" w:themeColor="text1"/>
                          </w:rPr>
                          <w:t>Sınıf Öğretmeni</w:t>
                        </w:r>
                      </w:p>
                    </w:txbxContent>
                  </v:textbox>
                </v:rect>
              </v:group>
            </w:pict>
          </mc:Fallback>
        </mc:AlternateContent>
      </w:r>
    </w:p>
    <w:p w:rsidR="002D1E4A" w:rsidP="00DF55FA" w14:paraId="3A0C2E3F" w14:textId="56A2B60D">
      <w:pPr>
        <w:rPr>
          <w:rFonts w:ascii="Arial Narrow" w:hAnsi="Arial Narrow"/>
          <w:sz w:val="20"/>
          <w:szCs w:val="20"/>
        </w:rPr>
      </w:pPr>
    </w:p>
    <w:sectPr w:rsidSect="00114DCB">
      <w:pgSz w:w="11906" w:h="16838"/>
      <w:pgMar w:top="709" w:right="567" w:bottom="284" w:left="567" w:header="284" w:footer="340" w:gutter="0"/>
      <w:pgNumType w:start="3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